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57" w:rsidRPr="001C584C" w:rsidRDefault="005F1B57" w:rsidP="005F1B57">
      <w:pPr>
        <w:pStyle w:val="af0"/>
        <w:ind w:left="2"/>
        <w:rPr>
          <w:rFonts w:ascii="標楷體" w:eastAsia="標楷體" w:hAnsi="標楷體"/>
          <w:bCs/>
          <w:color w:val="000000" w:themeColor="text1"/>
          <w:spacing w:val="50"/>
          <w:sz w:val="28"/>
          <w:szCs w:val="28"/>
        </w:rPr>
      </w:pPr>
      <w:r w:rsidRPr="001C58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附表</w:t>
      </w:r>
      <w:r w:rsidRPr="001C58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</w:p>
    <w:p w:rsidR="00BF5723" w:rsidRPr="00825870" w:rsidRDefault="00BF5723" w:rsidP="00BF5723">
      <w:pPr>
        <w:widowControl/>
        <w:tabs>
          <w:tab w:val="left" w:pos="0"/>
          <w:tab w:val="left" w:pos="360"/>
          <w:tab w:val="left" w:pos="709"/>
        </w:tabs>
        <w:suppressAutoHyphens/>
        <w:snapToGrid w:val="0"/>
        <w:spacing w:line="360" w:lineRule="atLeast"/>
        <w:jc w:val="center"/>
        <w:rPr>
          <w:rFonts w:ascii="標楷體" w:eastAsia="標楷體" w:hAnsi="標楷體" w:cs="Calibri"/>
          <w:bCs/>
          <w:spacing w:val="50"/>
          <w:sz w:val="32"/>
          <w:szCs w:val="32"/>
          <w:lang w:val="x-none"/>
        </w:rPr>
      </w:pPr>
      <w:r w:rsidRPr="00825870">
        <w:rPr>
          <w:rFonts w:ascii="標楷體" w:eastAsia="標楷體" w:hAnsi="標楷體" w:cs="Calibri" w:hint="eastAsia"/>
          <w:bCs/>
          <w:spacing w:val="50"/>
          <w:sz w:val="32"/>
          <w:szCs w:val="32"/>
          <w:lang w:val="x-none"/>
        </w:rPr>
        <w:t>法鼓文理學院</w:t>
      </w:r>
      <w:r w:rsidRPr="000D54FA">
        <w:rPr>
          <w:rFonts w:ascii="標楷體" w:eastAsia="標楷體" w:hAnsi="標楷體" w:cs="Calibri" w:hint="eastAsia"/>
          <w:bCs/>
          <w:spacing w:val="50"/>
          <w:sz w:val="32"/>
          <w:szCs w:val="32"/>
          <w:u w:val="single"/>
          <w:lang w:val="x-none"/>
        </w:rPr>
        <w:t xml:space="preserve">  </w:t>
      </w:r>
      <w:r w:rsidR="000D54FA" w:rsidRPr="000D54FA">
        <w:rPr>
          <w:rFonts w:ascii="標楷體" w:eastAsia="標楷體" w:hAnsi="標楷體" w:cs="Calibri" w:hint="eastAsia"/>
          <w:bCs/>
          <w:spacing w:val="50"/>
          <w:sz w:val="32"/>
          <w:szCs w:val="32"/>
          <w:u w:val="single"/>
          <w:lang w:val="x-none"/>
        </w:rPr>
        <w:t xml:space="preserve">  </w:t>
      </w:r>
      <w:proofErr w:type="gramStart"/>
      <w:r w:rsidRPr="00825870">
        <w:rPr>
          <w:rFonts w:ascii="標楷體" w:eastAsia="標楷體" w:hAnsi="標楷體" w:cs="Calibri" w:hint="eastAsia"/>
          <w:bCs/>
          <w:spacing w:val="50"/>
          <w:sz w:val="32"/>
          <w:szCs w:val="32"/>
          <w:lang w:val="x-none"/>
        </w:rPr>
        <w:t>學年度</w:t>
      </w:r>
      <w:r w:rsidRPr="00825870">
        <w:rPr>
          <w:rFonts w:ascii="標楷體" w:eastAsia="標楷體" w:hAnsi="標楷體" w:cs="Calibri"/>
          <w:bCs/>
          <w:spacing w:val="50"/>
          <w:sz w:val="32"/>
          <w:szCs w:val="32"/>
          <w:lang w:val="x-none"/>
        </w:rPr>
        <w:t>績優</w:t>
      </w:r>
      <w:proofErr w:type="gramEnd"/>
      <w:r w:rsidRPr="00825870">
        <w:rPr>
          <w:rFonts w:ascii="標楷體" w:eastAsia="標楷體" w:hAnsi="標楷體" w:cs="Calibri" w:hint="eastAsia"/>
          <w:bCs/>
          <w:spacing w:val="50"/>
          <w:sz w:val="32"/>
          <w:szCs w:val="32"/>
          <w:lang w:val="x-none"/>
        </w:rPr>
        <w:t>導師</w:t>
      </w:r>
      <w:r w:rsidR="004B525F" w:rsidRPr="00825870">
        <w:rPr>
          <w:rFonts w:ascii="標楷體" w:eastAsia="標楷體" w:hAnsi="標楷體" w:cs="Calibri" w:hint="eastAsia"/>
          <w:bCs/>
          <w:spacing w:val="50"/>
          <w:sz w:val="32"/>
          <w:szCs w:val="32"/>
          <w:lang w:val="x-none"/>
        </w:rPr>
        <w:t>推薦</w:t>
      </w:r>
      <w:r w:rsidRPr="00825870">
        <w:rPr>
          <w:rFonts w:ascii="標楷體" w:eastAsia="標楷體" w:hAnsi="標楷體" w:cs="Calibri"/>
          <w:bCs/>
          <w:spacing w:val="50"/>
          <w:sz w:val="32"/>
          <w:szCs w:val="32"/>
          <w:lang w:val="x-none"/>
        </w:rPr>
        <w:t>表</w:t>
      </w:r>
      <w:bookmarkStart w:id="0" w:name="_GoBack"/>
      <w:bookmarkEnd w:id="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45"/>
        <w:gridCol w:w="5045"/>
      </w:tblGrid>
      <w:tr w:rsidR="00CF7EF0" w:rsidTr="00CF7EF0">
        <w:tc>
          <w:tcPr>
            <w:tcW w:w="5045" w:type="dxa"/>
          </w:tcPr>
          <w:p w:rsidR="00CF7EF0" w:rsidRDefault="00F310F3" w:rsidP="00CF7EF0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標楷體" w:eastAsia="標楷體" w:hAnsi="標楷體" w:cs="Calibri"/>
                <w:color w:val="000000" w:themeColor="text1"/>
                <w:lang w:val="x-none"/>
              </w:rPr>
            </w:pPr>
            <w:r>
              <w:rPr>
                <w:rFonts w:ascii="標楷體" w:eastAsia="標楷體" w:hAnsi="標楷體" w:cs="Calibri"/>
                <w:color w:val="000000" w:themeColor="text1"/>
                <w:lang w:val="x-none"/>
              </w:rPr>
              <w:t>系所</w:t>
            </w:r>
            <w:r w:rsidR="006F4723">
              <w:rPr>
                <w:rFonts w:ascii="標楷體" w:eastAsia="標楷體" w:hAnsi="標楷體" w:cs="Calibri"/>
                <w:color w:val="000000" w:themeColor="text1"/>
                <w:lang w:val="x-none"/>
              </w:rPr>
              <w:t>/</w:t>
            </w:r>
            <w:proofErr w:type="spellStart"/>
            <w:r w:rsidR="006F4723">
              <w:rPr>
                <w:rFonts w:ascii="標楷體" w:eastAsia="標楷體" w:hAnsi="標楷體" w:cs="Calibri"/>
                <w:color w:val="000000" w:themeColor="text1"/>
                <w:lang w:val="x-none"/>
              </w:rPr>
              <w:t>學程</w:t>
            </w:r>
            <w:proofErr w:type="spellEnd"/>
            <w:r w:rsidR="00C24C8E">
              <w:rPr>
                <w:rFonts w:ascii="新細明體" w:eastAsia="新細明體" w:hAnsi="新細明體" w:hint="eastAsia"/>
              </w:rPr>
              <w:t>：</w:t>
            </w:r>
          </w:p>
          <w:p w:rsidR="00CF7EF0" w:rsidRDefault="00CF7EF0" w:rsidP="00D10D47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標楷體" w:eastAsia="標楷體" w:hAnsi="標楷體" w:cs="Calibri"/>
                <w:color w:val="000000" w:themeColor="text1"/>
                <w:lang w:val="x-none"/>
              </w:rPr>
            </w:pPr>
          </w:p>
        </w:tc>
        <w:tc>
          <w:tcPr>
            <w:tcW w:w="5045" w:type="dxa"/>
          </w:tcPr>
          <w:p w:rsidR="00CF7EF0" w:rsidRDefault="00CF7EF0" w:rsidP="00CF7EF0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標楷體" w:eastAsia="標楷體" w:hAnsi="標楷體" w:cs="Calibri"/>
                <w:color w:val="000000" w:themeColor="text1"/>
                <w:lang w:val="x-none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lang w:val="x-none"/>
              </w:rPr>
              <w:t>輔導班級</w:t>
            </w:r>
            <w:r w:rsidR="00C24C8E">
              <w:rPr>
                <w:rFonts w:ascii="新細明體" w:eastAsia="新細明體" w:hAnsi="新細明體" w:hint="eastAsia"/>
              </w:rPr>
              <w:t>：</w:t>
            </w:r>
          </w:p>
          <w:p w:rsidR="00CF7EF0" w:rsidRDefault="00CF7EF0" w:rsidP="00D10D47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標楷體" w:eastAsia="標楷體" w:hAnsi="標楷體" w:cs="Calibri"/>
                <w:color w:val="000000" w:themeColor="text1"/>
                <w:lang w:val="x-none"/>
              </w:rPr>
            </w:pPr>
          </w:p>
        </w:tc>
      </w:tr>
      <w:tr w:rsidR="00CF7EF0" w:rsidTr="00C24C8E">
        <w:trPr>
          <w:trHeight w:val="1475"/>
        </w:trPr>
        <w:tc>
          <w:tcPr>
            <w:tcW w:w="10090" w:type="dxa"/>
            <w:gridSpan w:val="2"/>
          </w:tcPr>
          <w:p w:rsidR="00CF7EF0" w:rsidRDefault="00CF7EF0" w:rsidP="00CF7EF0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新細明體" w:eastAsia="新細明體" w:hAnsi="新細明體"/>
              </w:rPr>
            </w:pPr>
            <w:r w:rsidRPr="00BF5723">
              <w:rPr>
                <w:rFonts w:ascii="標楷體" w:eastAsia="標楷體" w:hAnsi="標楷體" w:cs="Calibri" w:hint="eastAsia"/>
                <w:color w:val="000000" w:themeColor="text1"/>
                <w:lang w:val="x-none"/>
              </w:rPr>
              <w:t>具體輔導事實</w:t>
            </w:r>
            <w:r>
              <w:rPr>
                <w:rFonts w:ascii="標楷體" w:eastAsia="標楷體" w:hAnsi="標楷體" w:cs="Calibri" w:hint="eastAsia"/>
                <w:color w:val="000000" w:themeColor="text1"/>
                <w:lang w:val="x-none"/>
              </w:rPr>
              <w:t>或</w:t>
            </w:r>
            <w:r w:rsidRPr="00BF5723">
              <w:rPr>
                <w:rFonts w:ascii="標楷體" w:eastAsia="標楷體" w:hAnsi="標楷體" w:cs="Calibri" w:hint="eastAsia"/>
                <w:color w:val="000000" w:themeColor="text1"/>
                <w:lang w:val="x-none"/>
              </w:rPr>
              <w:t>優良事</w:t>
            </w:r>
            <w:r w:rsidRPr="00BF5723">
              <w:rPr>
                <w:rFonts w:ascii="標楷體" w:eastAsia="標楷體" w:hAnsi="標楷體" w:cs="Calibri"/>
                <w:color w:val="000000" w:themeColor="text1"/>
                <w:lang w:val="x-none"/>
              </w:rPr>
              <w:t>蹟</w:t>
            </w:r>
            <w:r>
              <w:rPr>
                <w:rFonts w:ascii="標楷體" w:eastAsia="標楷體" w:hAnsi="標楷體" w:cs="Calibri"/>
                <w:color w:val="000000" w:themeColor="text1"/>
                <w:lang w:val="x-none"/>
              </w:rPr>
              <w:t>分享</w:t>
            </w:r>
            <w:r w:rsidR="00C24C8E">
              <w:rPr>
                <w:rFonts w:ascii="新細明體" w:eastAsia="新細明體" w:hAnsi="新細明體" w:hint="eastAsia"/>
              </w:rPr>
              <w:t>：</w:t>
            </w:r>
          </w:p>
          <w:p w:rsidR="00C24C8E" w:rsidRDefault="00C24C8E" w:rsidP="00CF7EF0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新細明體" w:eastAsia="新細明體" w:hAnsi="新細明體"/>
              </w:rPr>
            </w:pPr>
          </w:p>
          <w:p w:rsidR="00C24C8E" w:rsidRDefault="00C24C8E" w:rsidP="00CF7EF0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新細明體" w:eastAsia="新細明體" w:hAnsi="新細明體"/>
              </w:rPr>
            </w:pPr>
          </w:p>
          <w:p w:rsidR="00C24C8E" w:rsidRDefault="00C24C8E" w:rsidP="00CF7EF0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新細明體" w:eastAsia="新細明體" w:hAnsi="新細明體"/>
              </w:rPr>
            </w:pPr>
          </w:p>
          <w:p w:rsidR="004D70F5" w:rsidRDefault="004D70F5" w:rsidP="00CF7EF0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新細明體" w:eastAsia="新細明體" w:hAnsi="新細明體"/>
              </w:rPr>
            </w:pPr>
          </w:p>
          <w:p w:rsidR="004D70F5" w:rsidRDefault="004D70F5" w:rsidP="00CF7EF0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新細明體" w:eastAsia="新細明體" w:hAnsi="新細明體"/>
              </w:rPr>
            </w:pPr>
          </w:p>
          <w:p w:rsidR="004D70F5" w:rsidRDefault="004D70F5" w:rsidP="00CF7EF0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新細明體" w:eastAsia="新細明體" w:hAnsi="新細明體"/>
              </w:rPr>
            </w:pPr>
          </w:p>
          <w:p w:rsidR="00C24C8E" w:rsidRDefault="00C24C8E" w:rsidP="00CF7EF0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新細明體" w:eastAsia="新細明體" w:hAnsi="新細明體"/>
              </w:rPr>
            </w:pPr>
          </w:p>
          <w:p w:rsidR="00C24C8E" w:rsidRDefault="00C24C8E" w:rsidP="00CF7EF0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新細明體" w:eastAsia="新細明體" w:hAnsi="新細明體"/>
              </w:rPr>
            </w:pPr>
          </w:p>
          <w:p w:rsidR="00C24C8E" w:rsidRDefault="00C24C8E" w:rsidP="001962C2">
            <w:pPr>
              <w:widowControl/>
              <w:tabs>
                <w:tab w:val="left" w:pos="0"/>
                <w:tab w:val="left" w:pos="360"/>
                <w:tab w:val="left" w:pos="709"/>
              </w:tabs>
              <w:suppressAutoHyphens/>
              <w:snapToGrid w:val="0"/>
              <w:spacing w:line="360" w:lineRule="atLeast"/>
              <w:jc w:val="both"/>
              <w:rPr>
                <w:rFonts w:ascii="標楷體" w:eastAsia="標楷體" w:hAnsi="標楷體" w:cs="Calibri"/>
                <w:color w:val="000000" w:themeColor="text1"/>
                <w:lang w:val="x-none"/>
              </w:rPr>
            </w:pPr>
          </w:p>
        </w:tc>
      </w:tr>
      <w:tr w:rsidR="00CF7EF0" w:rsidTr="00CF7EF0">
        <w:trPr>
          <w:trHeight w:val="53"/>
        </w:trPr>
        <w:tc>
          <w:tcPr>
            <w:tcW w:w="10090" w:type="dxa"/>
            <w:gridSpan w:val="2"/>
          </w:tcPr>
          <w:p w:rsidR="00381DE3" w:rsidRDefault="004B525F" w:rsidP="00381DE3">
            <w:pPr>
              <w:spacing w:line="0" w:lineRule="atLeast"/>
              <w:ind w:leftChars="-227" w:left="-545" w:right="1920" w:firstLineChars="195" w:firstLine="46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</w:t>
            </w:r>
            <w:r w:rsidR="00CF7EF0" w:rsidRPr="00451F36">
              <w:rPr>
                <w:rFonts w:ascii="標楷體" w:eastAsia="標楷體" w:hAnsi="標楷體" w:hint="eastAsia"/>
              </w:rPr>
              <w:t>簽章：</w:t>
            </w:r>
          </w:p>
          <w:p w:rsidR="00CF7EF0" w:rsidRPr="00381DE3" w:rsidRDefault="00CF7EF0" w:rsidP="00381DE3">
            <w:pPr>
              <w:spacing w:line="0" w:lineRule="atLeast"/>
              <w:ind w:leftChars="-227" w:left="-545" w:right="1920" w:firstLineChars="195" w:firstLine="468"/>
              <w:jc w:val="both"/>
              <w:rPr>
                <w:rFonts w:ascii="標楷體" w:eastAsia="標楷體" w:hAnsi="標楷體"/>
              </w:rPr>
            </w:pPr>
            <w:r w:rsidRPr="00451F36">
              <w:rPr>
                <w:rFonts w:ascii="標楷體" w:eastAsia="標楷體" w:hAnsi="標楷體" w:hint="eastAsia"/>
              </w:rPr>
              <w:t>日期：</w:t>
            </w:r>
            <w:r w:rsidRPr="00451F36"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Pr="00451F3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451F3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451F3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451F3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451F3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451F36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</w:tbl>
    <w:p w:rsidR="00BF5723" w:rsidRPr="00D10D47" w:rsidRDefault="00BF5723" w:rsidP="004D70F5">
      <w:pPr>
        <w:widowControl/>
        <w:tabs>
          <w:tab w:val="left" w:pos="0"/>
          <w:tab w:val="left" w:pos="360"/>
          <w:tab w:val="left" w:pos="709"/>
        </w:tabs>
        <w:suppressAutoHyphens/>
        <w:snapToGrid w:val="0"/>
        <w:spacing w:line="360" w:lineRule="atLeast"/>
        <w:jc w:val="both"/>
        <w:rPr>
          <w:rFonts w:ascii="標楷體" w:eastAsia="標楷體" w:hAnsi="標楷體" w:cs="Calibri"/>
          <w:color w:val="000000" w:themeColor="text1"/>
          <w:lang w:val="x-none"/>
        </w:rPr>
      </w:pPr>
    </w:p>
    <w:sectPr w:rsidR="00BF5723" w:rsidRPr="00D10D47" w:rsidSect="009119E6">
      <w:footerReference w:type="default" r:id="rId9"/>
      <w:pgSz w:w="11906" w:h="16838"/>
      <w:pgMar w:top="851" w:right="1021" w:bottom="851" w:left="851" w:header="0" w:footer="50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9B" w:rsidRDefault="00266E9B">
      <w:r>
        <w:separator/>
      </w:r>
    </w:p>
  </w:endnote>
  <w:endnote w:type="continuationSeparator" w:id="0">
    <w:p w:rsidR="00266E9B" w:rsidRDefault="002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仿宋體W6(P)">
    <w:altName w:val="微軟正黑體"/>
    <w:charset w:val="88"/>
    <w:family w:val="roman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Garam Unicode">
    <w:altName w:val="Times New Roman"/>
    <w:charset w:val="01"/>
    <w:family w:val="roman"/>
    <w:pitch w:val="variable"/>
  </w:font>
  <w:font w:name="華康中明體(P)">
    <w:panose1 w:val="00000000000000000000"/>
    <w:charset w:val="88"/>
    <w:family w:val="roman"/>
    <w:notTrueType/>
    <w:pitch w:val="default"/>
  </w:font>
  <w:font w:name="CN-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1D" w:rsidRDefault="00B71E1D">
    <w:pPr>
      <w:pStyle w:val="af"/>
      <w:jc w:val="center"/>
    </w:pPr>
  </w:p>
  <w:p w:rsidR="00B71E1D" w:rsidRDefault="00B71E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9B" w:rsidRDefault="00266E9B">
      <w:r>
        <w:separator/>
      </w:r>
    </w:p>
  </w:footnote>
  <w:footnote w:type="continuationSeparator" w:id="0">
    <w:p w:rsidR="00266E9B" w:rsidRDefault="0026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75E"/>
    <w:multiLevelType w:val="multilevel"/>
    <w:tmpl w:val="31FE56A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82F36"/>
    <w:multiLevelType w:val="multilevel"/>
    <w:tmpl w:val="B93CA766"/>
    <w:lvl w:ilvl="0">
      <w:start w:val="1"/>
      <w:numFmt w:val="taiwaneseCountingThousand"/>
      <w:lvlText w:val="%1、"/>
      <w:lvlJc w:val="left"/>
      <w:pPr>
        <w:ind w:left="1440" w:hanging="720"/>
      </w:pPr>
      <w:rPr>
        <w:rFonts w:ascii="華康仿宋體W6(P)" w:hAnsi="華康仿宋體W6(P)"/>
        <w:sz w:val="22"/>
      </w:rPr>
    </w:lvl>
    <w:lvl w:ilvl="1">
      <w:start w:val="1"/>
      <w:numFmt w:val="taiwaneseCountingThousand"/>
      <w:lvlText w:val="(%2)"/>
      <w:lvlJc w:val="left"/>
      <w:pPr>
        <w:ind w:left="1680" w:hanging="480"/>
      </w:pPr>
      <w:rPr>
        <w:rFonts w:ascii="華康仿宋體W6(P)" w:hAnsi="華康仿宋體W6(P)"/>
        <w:b/>
        <w:sz w:val="28"/>
      </w:rPr>
    </w:lvl>
    <w:lvl w:ilvl="2">
      <w:start w:val="1"/>
      <w:numFmt w:val="taiwaneseCountingThousand"/>
      <w:lvlText w:val="%3、"/>
      <w:lvlJc w:val="left"/>
      <w:pPr>
        <w:ind w:left="2160" w:hanging="480"/>
      </w:pPr>
    </w:lvl>
    <w:lvl w:ilvl="3">
      <w:start w:val="1"/>
      <w:numFmt w:val="taiwaneseCountingThousand"/>
      <w:lvlText w:val="(%4)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DA36B44"/>
    <w:multiLevelType w:val="multilevel"/>
    <w:tmpl w:val="CBE249F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762F8"/>
    <w:multiLevelType w:val="multilevel"/>
    <w:tmpl w:val="2BF842A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2C7EA2"/>
    <w:multiLevelType w:val="multilevel"/>
    <w:tmpl w:val="AB2C4CB8"/>
    <w:lvl w:ilvl="0">
      <w:start w:val="1"/>
      <w:numFmt w:val="decimal"/>
      <w:lvlText w:val="%1."/>
      <w:lvlJc w:val="left"/>
      <w:pPr>
        <w:ind w:left="622" w:hanging="480"/>
      </w:pPr>
      <w:rPr>
        <w:rFonts w:ascii="標楷體" w:hAnsi="標楷體"/>
        <w:b/>
        <w:color w:val="000000"/>
      </w:rPr>
    </w:lvl>
    <w:lvl w:ilvl="1">
      <w:start w:val="1"/>
      <w:numFmt w:val="decimal"/>
      <w:lvlText w:val="(%2)"/>
      <w:lvlJc w:val="left"/>
      <w:pPr>
        <w:ind w:left="960" w:hanging="4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C56608"/>
    <w:multiLevelType w:val="multilevel"/>
    <w:tmpl w:val="F6223B20"/>
    <w:lvl w:ilvl="0">
      <w:start w:val="1"/>
      <w:numFmt w:val="taiwaneseCountingThousand"/>
      <w:lvlText w:val="%1、"/>
      <w:lvlJc w:val="left"/>
      <w:pPr>
        <w:ind w:left="500" w:hanging="500"/>
      </w:pPr>
    </w:lvl>
    <w:lvl w:ilvl="1">
      <w:start w:val="1"/>
      <w:numFmt w:val="bullet"/>
      <w:lvlText w:val="※"/>
      <w:lvlJc w:val="left"/>
      <w:pPr>
        <w:ind w:left="840" w:hanging="360"/>
      </w:pPr>
      <w:rPr>
        <w:rFonts w:ascii="標楷體" w:hAnsi="標楷體" w:cs="標楷體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9F37B4"/>
    <w:multiLevelType w:val="multilevel"/>
    <w:tmpl w:val="B93CA766"/>
    <w:lvl w:ilvl="0">
      <w:start w:val="1"/>
      <w:numFmt w:val="taiwaneseCountingThousand"/>
      <w:lvlText w:val="%1、"/>
      <w:lvlJc w:val="left"/>
      <w:pPr>
        <w:ind w:left="1440" w:hanging="720"/>
      </w:pPr>
      <w:rPr>
        <w:rFonts w:ascii="華康仿宋體W6(P)" w:hAnsi="華康仿宋體W6(P)"/>
        <w:sz w:val="22"/>
      </w:rPr>
    </w:lvl>
    <w:lvl w:ilvl="1">
      <w:start w:val="1"/>
      <w:numFmt w:val="taiwaneseCountingThousand"/>
      <w:lvlText w:val="(%2)"/>
      <w:lvlJc w:val="left"/>
      <w:pPr>
        <w:ind w:left="1680" w:hanging="480"/>
      </w:pPr>
      <w:rPr>
        <w:rFonts w:ascii="華康仿宋體W6(P)" w:hAnsi="華康仿宋體W6(P)"/>
        <w:b/>
        <w:sz w:val="28"/>
      </w:rPr>
    </w:lvl>
    <w:lvl w:ilvl="2">
      <w:start w:val="1"/>
      <w:numFmt w:val="taiwaneseCountingThousand"/>
      <w:lvlText w:val="%3、"/>
      <w:lvlJc w:val="left"/>
      <w:pPr>
        <w:ind w:left="2160" w:hanging="480"/>
      </w:pPr>
    </w:lvl>
    <w:lvl w:ilvl="3">
      <w:start w:val="1"/>
      <w:numFmt w:val="taiwaneseCountingThousand"/>
      <w:lvlText w:val="(%4)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EF77B5A"/>
    <w:multiLevelType w:val="multilevel"/>
    <w:tmpl w:val="ECE6C8B0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0590002"/>
    <w:multiLevelType w:val="multilevel"/>
    <w:tmpl w:val="FAA2E5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DD5006"/>
    <w:multiLevelType w:val="multilevel"/>
    <w:tmpl w:val="832CAC66"/>
    <w:lvl w:ilvl="0">
      <w:start w:val="1"/>
      <w:numFmt w:val="taiwaneseCountingThousand"/>
      <w:lvlText w:val="%1、"/>
      <w:lvlJc w:val="left"/>
      <w:pPr>
        <w:ind w:left="1200" w:hanging="480"/>
      </w:pPr>
      <w:rPr>
        <w:rFonts w:ascii="華康仿宋體W6" w:hAnsi="華康仿宋體W6" w:cs="細明體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44A3015"/>
    <w:multiLevelType w:val="multilevel"/>
    <w:tmpl w:val="8B70AC18"/>
    <w:lvl w:ilvl="0">
      <w:start w:val="1"/>
      <w:numFmt w:val="bullet"/>
      <w:lvlText w:val="□"/>
      <w:lvlJc w:val="left"/>
      <w:pPr>
        <w:ind w:left="353" w:hanging="240"/>
      </w:pPr>
      <w:rPr>
        <w:rFonts w:ascii="標楷體" w:hAnsi="標楷體" w:cs="Times New Roman" w:hint="default"/>
        <w:sz w:val="28"/>
      </w:rPr>
    </w:lvl>
    <w:lvl w:ilvl="1">
      <w:start w:val="1"/>
      <w:numFmt w:val="bullet"/>
      <w:lvlText w:val=""/>
      <w:lvlJc w:val="left"/>
      <w:pPr>
        <w:ind w:left="1073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53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33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13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993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473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953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33" w:hanging="480"/>
      </w:pPr>
      <w:rPr>
        <w:rFonts w:ascii="Wingdings" w:hAnsi="Wingdings" w:cs="Wingdings" w:hint="default"/>
      </w:rPr>
    </w:lvl>
  </w:abstractNum>
  <w:abstractNum w:abstractNumId="11">
    <w:nsid w:val="3ECC4C14"/>
    <w:multiLevelType w:val="multilevel"/>
    <w:tmpl w:val="C122ABBA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/>
        <w:color w:val="000000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標楷體" w:hAnsi="標楷體"/>
        <w:color w:val="000000"/>
      </w:rPr>
    </w:lvl>
    <w:lvl w:ilvl="2">
      <w:start w:val="1"/>
      <w:numFmt w:val="upp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9E06CD"/>
    <w:multiLevelType w:val="multilevel"/>
    <w:tmpl w:val="4258A46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EB6844"/>
    <w:multiLevelType w:val="multilevel"/>
    <w:tmpl w:val="94E471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EF7E6A"/>
    <w:multiLevelType w:val="multilevel"/>
    <w:tmpl w:val="0A64DC48"/>
    <w:lvl w:ilvl="0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>
    <w:nsid w:val="56763830"/>
    <w:multiLevelType w:val="multilevel"/>
    <w:tmpl w:val="B1AA6702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/>
        <w:color w:val="000000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標楷體" w:hAnsi="標楷體"/>
        <w:color w:val="000000"/>
      </w:rPr>
    </w:lvl>
    <w:lvl w:ilvl="2">
      <w:start w:val="1"/>
      <w:numFmt w:val="upp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5B7D6D"/>
    <w:multiLevelType w:val="multilevel"/>
    <w:tmpl w:val="395842E0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5F76E8"/>
    <w:multiLevelType w:val="multilevel"/>
    <w:tmpl w:val="DCD0B1C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8">
    <w:nsid w:val="60BE1F75"/>
    <w:multiLevelType w:val="hybridMultilevel"/>
    <w:tmpl w:val="E2186B8A"/>
    <w:lvl w:ilvl="0" w:tplc="FCB43F30">
      <w:start w:val="2"/>
      <w:numFmt w:val="taiwaneseCountingThousand"/>
      <w:lvlText w:val="%1、"/>
      <w:lvlJc w:val="left"/>
      <w:pPr>
        <w:ind w:left="1473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619E309C"/>
    <w:multiLevelType w:val="multilevel"/>
    <w:tmpl w:val="140A27F4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A8485D"/>
    <w:multiLevelType w:val="multilevel"/>
    <w:tmpl w:val="B93CA766"/>
    <w:lvl w:ilvl="0">
      <w:start w:val="1"/>
      <w:numFmt w:val="taiwaneseCountingThousand"/>
      <w:lvlText w:val="%1、"/>
      <w:lvlJc w:val="left"/>
      <w:pPr>
        <w:ind w:left="1440" w:hanging="720"/>
      </w:pPr>
      <w:rPr>
        <w:rFonts w:ascii="華康仿宋體W6(P)" w:hAnsi="華康仿宋體W6(P)"/>
        <w:sz w:val="22"/>
      </w:rPr>
    </w:lvl>
    <w:lvl w:ilvl="1">
      <w:start w:val="1"/>
      <w:numFmt w:val="taiwaneseCountingThousand"/>
      <w:lvlText w:val="(%2)"/>
      <w:lvlJc w:val="left"/>
      <w:pPr>
        <w:ind w:left="1680" w:hanging="480"/>
      </w:pPr>
      <w:rPr>
        <w:rFonts w:ascii="華康仿宋體W6(P)" w:hAnsi="華康仿宋體W6(P)"/>
        <w:b/>
        <w:sz w:val="28"/>
      </w:rPr>
    </w:lvl>
    <w:lvl w:ilvl="2">
      <w:start w:val="1"/>
      <w:numFmt w:val="taiwaneseCountingThousand"/>
      <w:lvlText w:val="%3、"/>
      <w:lvlJc w:val="left"/>
      <w:pPr>
        <w:ind w:left="2160" w:hanging="480"/>
      </w:pPr>
    </w:lvl>
    <w:lvl w:ilvl="3">
      <w:start w:val="1"/>
      <w:numFmt w:val="taiwaneseCountingThousand"/>
      <w:lvlText w:val="(%4)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4FA73F4"/>
    <w:multiLevelType w:val="hybridMultilevel"/>
    <w:tmpl w:val="FD6A7D0E"/>
    <w:lvl w:ilvl="0" w:tplc="0CA8D334">
      <w:start w:val="1"/>
      <w:numFmt w:val="taiwaneseCountingThousand"/>
      <w:lvlText w:val="%1、"/>
      <w:lvlJc w:val="left"/>
      <w:pPr>
        <w:ind w:left="1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2">
    <w:nsid w:val="77D86A4B"/>
    <w:multiLevelType w:val="multilevel"/>
    <w:tmpl w:val="01E4FD0A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taiwaneseCountingThousand"/>
      <w:lvlText w:val="(%2)"/>
      <w:lvlJc w:val="left"/>
      <w:pPr>
        <w:ind w:left="1680" w:hanging="480"/>
      </w:pPr>
      <w:rPr>
        <w:rFonts w:ascii="華康仿宋體W6" w:hAnsi="華康仿宋體W6"/>
        <w:color w:val="auto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A38775D"/>
    <w:multiLevelType w:val="multilevel"/>
    <w:tmpl w:val="1048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5"/>
  </w:num>
  <w:num w:numId="10">
    <w:abstractNumId w:val="20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10"/>
  </w:num>
  <w:num w:numId="16">
    <w:abstractNumId w:val="12"/>
  </w:num>
  <w:num w:numId="17">
    <w:abstractNumId w:val="23"/>
  </w:num>
  <w:num w:numId="18">
    <w:abstractNumId w:val="6"/>
  </w:num>
  <w:num w:numId="19">
    <w:abstractNumId w:val="1"/>
  </w:num>
  <w:num w:numId="20">
    <w:abstractNumId w:val="2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1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7F"/>
    <w:rsid w:val="00005CB4"/>
    <w:rsid w:val="000267FE"/>
    <w:rsid w:val="00027724"/>
    <w:rsid w:val="00041291"/>
    <w:rsid w:val="00044BEE"/>
    <w:rsid w:val="00070FA3"/>
    <w:rsid w:val="00091F70"/>
    <w:rsid w:val="000B7505"/>
    <w:rsid w:val="000D54FA"/>
    <w:rsid w:val="000E74E9"/>
    <w:rsid w:val="000F2379"/>
    <w:rsid w:val="00131C24"/>
    <w:rsid w:val="00166998"/>
    <w:rsid w:val="00166D3A"/>
    <w:rsid w:val="0018012D"/>
    <w:rsid w:val="001962C2"/>
    <w:rsid w:val="001B06EC"/>
    <w:rsid w:val="001C4DA9"/>
    <w:rsid w:val="001C584C"/>
    <w:rsid w:val="001D398C"/>
    <w:rsid w:val="001D3F91"/>
    <w:rsid w:val="001D57A7"/>
    <w:rsid w:val="002040D7"/>
    <w:rsid w:val="00217F01"/>
    <w:rsid w:val="00227FC0"/>
    <w:rsid w:val="002524CC"/>
    <w:rsid w:val="002610E7"/>
    <w:rsid w:val="002650CB"/>
    <w:rsid w:val="00266E9B"/>
    <w:rsid w:val="002B281B"/>
    <w:rsid w:val="002C0ED9"/>
    <w:rsid w:val="002C2886"/>
    <w:rsid w:val="003018D5"/>
    <w:rsid w:val="00321935"/>
    <w:rsid w:val="00327D8B"/>
    <w:rsid w:val="00356DEE"/>
    <w:rsid w:val="00370C20"/>
    <w:rsid w:val="0037509A"/>
    <w:rsid w:val="00381DE3"/>
    <w:rsid w:val="003876E6"/>
    <w:rsid w:val="003A63BC"/>
    <w:rsid w:val="003A7911"/>
    <w:rsid w:val="003B79E0"/>
    <w:rsid w:val="00401CDD"/>
    <w:rsid w:val="00410BCF"/>
    <w:rsid w:val="00416C0B"/>
    <w:rsid w:val="00424839"/>
    <w:rsid w:val="00425737"/>
    <w:rsid w:val="00432390"/>
    <w:rsid w:val="00451F36"/>
    <w:rsid w:val="00462967"/>
    <w:rsid w:val="00483E3B"/>
    <w:rsid w:val="00492C6C"/>
    <w:rsid w:val="004A440C"/>
    <w:rsid w:val="004B525F"/>
    <w:rsid w:val="004D585B"/>
    <w:rsid w:val="004D70F5"/>
    <w:rsid w:val="0050168B"/>
    <w:rsid w:val="0050189A"/>
    <w:rsid w:val="00504C1B"/>
    <w:rsid w:val="005100E2"/>
    <w:rsid w:val="00515761"/>
    <w:rsid w:val="005665F4"/>
    <w:rsid w:val="005940EC"/>
    <w:rsid w:val="00595CA6"/>
    <w:rsid w:val="00596682"/>
    <w:rsid w:val="005A5B9C"/>
    <w:rsid w:val="005D68A5"/>
    <w:rsid w:val="005F1B57"/>
    <w:rsid w:val="005F1E38"/>
    <w:rsid w:val="005F3C4F"/>
    <w:rsid w:val="006275A0"/>
    <w:rsid w:val="006329EF"/>
    <w:rsid w:val="00671F9A"/>
    <w:rsid w:val="0067747B"/>
    <w:rsid w:val="00694CF8"/>
    <w:rsid w:val="006E016D"/>
    <w:rsid w:val="006F4723"/>
    <w:rsid w:val="007010B7"/>
    <w:rsid w:val="00765840"/>
    <w:rsid w:val="0078070B"/>
    <w:rsid w:val="007836AB"/>
    <w:rsid w:val="007C1A10"/>
    <w:rsid w:val="007E06FE"/>
    <w:rsid w:val="007F796E"/>
    <w:rsid w:val="00825870"/>
    <w:rsid w:val="008520F4"/>
    <w:rsid w:val="00857C87"/>
    <w:rsid w:val="00890B1F"/>
    <w:rsid w:val="00897FA9"/>
    <w:rsid w:val="008A4431"/>
    <w:rsid w:val="008B7B64"/>
    <w:rsid w:val="008E1AE5"/>
    <w:rsid w:val="00907E54"/>
    <w:rsid w:val="009119E6"/>
    <w:rsid w:val="00913C29"/>
    <w:rsid w:val="00915841"/>
    <w:rsid w:val="00915958"/>
    <w:rsid w:val="009304FF"/>
    <w:rsid w:val="00936DE7"/>
    <w:rsid w:val="00942B23"/>
    <w:rsid w:val="00945926"/>
    <w:rsid w:val="0095701A"/>
    <w:rsid w:val="00957948"/>
    <w:rsid w:val="00990716"/>
    <w:rsid w:val="009A0159"/>
    <w:rsid w:val="009A6881"/>
    <w:rsid w:val="009B5E6F"/>
    <w:rsid w:val="009F56F8"/>
    <w:rsid w:val="00A00E90"/>
    <w:rsid w:val="00A05EF3"/>
    <w:rsid w:val="00A120D1"/>
    <w:rsid w:val="00A23C1D"/>
    <w:rsid w:val="00A2439F"/>
    <w:rsid w:val="00A401C3"/>
    <w:rsid w:val="00A87853"/>
    <w:rsid w:val="00A9303A"/>
    <w:rsid w:val="00AA18B0"/>
    <w:rsid w:val="00AA33D4"/>
    <w:rsid w:val="00AA7828"/>
    <w:rsid w:val="00AB0233"/>
    <w:rsid w:val="00AB1833"/>
    <w:rsid w:val="00AE40A0"/>
    <w:rsid w:val="00B03E43"/>
    <w:rsid w:val="00B20AD0"/>
    <w:rsid w:val="00B71E1D"/>
    <w:rsid w:val="00B80DBF"/>
    <w:rsid w:val="00B9598E"/>
    <w:rsid w:val="00BA1155"/>
    <w:rsid w:val="00BF2F97"/>
    <w:rsid w:val="00BF5723"/>
    <w:rsid w:val="00C048DC"/>
    <w:rsid w:val="00C0731E"/>
    <w:rsid w:val="00C24C8E"/>
    <w:rsid w:val="00C24F59"/>
    <w:rsid w:val="00C421D1"/>
    <w:rsid w:val="00C52EE0"/>
    <w:rsid w:val="00CD1A45"/>
    <w:rsid w:val="00CF7EF0"/>
    <w:rsid w:val="00D10D47"/>
    <w:rsid w:val="00D12DBF"/>
    <w:rsid w:val="00D139B2"/>
    <w:rsid w:val="00D63E3F"/>
    <w:rsid w:val="00D72DB7"/>
    <w:rsid w:val="00D80412"/>
    <w:rsid w:val="00DB1254"/>
    <w:rsid w:val="00DD5A2B"/>
    <w:rsid w:val="00DD5F4C"/>
    <w:rsid w:val="00DE2AFF"/>
    <w:rsid w:val="00DE3E13"/>
    <w:rsid w:val="00DF5E07"/>
    <w:rsid w:val="00E01938"/>
    <w:rsid w:val="00E14A5F"/>
    <w:rsid w:val="00E54AD2"/>
    <w:rsid w:val="00E8137C"/>
    <w:rsid w:val="00E8177F"/>
    <w:rsid w:val="00E93946"/>
    <w:rsid w:val="00E94613"/>
    <w:rsid w:val="00EB1E5F"/>
    <w:rsid w:val="00EB6CB1"/>
    <w:rsid w:val="00ED3736"/>
    <w:rsid w:val="00F03A93"/>
    <w:rsid w:val="00F27D31"/>
    <w:rsid w:val="00F310F3"/>
    <w:rsid w:val="00F54568"/>
    <w:rsid w:val="00F63586"/>
    <w:rsid w:val="00F64149"/>
    <w:rsid w:val="00F74D0B"/>
    <w:rsid w:val="00F82260"/>
    <w:rsid w:val="00F865DC"/>
    <w:rsid w:val="00FA3C57"/>
    <w:rsid w:val="00FC638F"/>
    <w:rsid w:val="00FD430A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Pr>
      <w:sz w:val="20"/>
      <w:szCs w:val="20"/>
    </w:rPr>
  </w:style>
  <w:style w:type="character" w:customStyle="1" w:styleId="a5">
    <w:name w:val="頁尾 字元"/>
    <w:basedOn w:val="a0"/>
    <w:uiPriority w:val="99"/>
    <w:qFormat/>
    <w:rPr>
      <w:sz w:val="20"/>
      <w:szCs w:val="20"/>
    </w:rPr>
  </w:style>
  <w:style w:type="character" w:customStyle="1" w:styleId="10">
    <w:name w:val="標題 1 字元"/>
    <w:basedOn w:val="a0"/>
    <w:uiPriority w:val="9"/>
    <w:qFormat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20">
    <w:name w:val="標題 2 字元"/>
    <w:basedOn w:val="a0"/>
    <w:uiPriority w:val="9"/>
    <w:qFormat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uiPriority w:val="9"/>
    <w:qFormat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nternetLink">
    <w:name w:val="Internet Link"/>
    <w:basedOn w:val="a0"/>
    <w:uiPriority w:val="99"/>
    <w:unhideWhenUsed/>
    <w:rsid w:val="00CE42D7"/>
    <w:rPr>
      <w:color w:val="0000FF" w:themeColor="hyperlink"/>
      <w:u w:val="single"/>
    </w:rPr>
  </w:style>
  <w:style w:type="character" w:customStyle="1" w:styleId="a6">
    <w:name w:val="清單段落 字元"/>
    <w:uiPriority w:val="34"/>
    <w:qFormat/>
    <w:locked/>
    <w:rsid w:val="00CC563F"/>
    <w:rPr>
      <w:rFonts w:ascii="Calibri" w:eastAsia="新細明體" w:hAnsi="Calibri" w:cs="Calibri"/>
      <w:lang w:val="x-none"/>
    </w:rPr>
  </w:style>
  <w:style w:type="character" w:styleId="a7">
    <w:name w:val="annotation reference"/>
    <w:basedOn w:val="a0"/>
    <w:uiPriority w:val="99"/>
    <w:semiHidden/>
    <w:unhideWhenUsed/>
    <w:qFormat/>
    <w:rsid w:val="0044206A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44206A"/>
    <w:rPr>
      <w:sz w:val="24"/>
    </w:rPr>
  </w:style>
  <w:style w:type="character" w:customStyle="1" w:styleId="a9">
    <w:name w:val="註解主旨 字元"/>
    <w:basedOn w:val="a8"/>
    <w:uiPriority w:val="99"/>
    <w:semiHidden/>
    <w:qFormat/>
    <w:rsid w:val="0044206A"/>
    <w:rPr>
      <w:b/>
      <w:bCs/>
      <w:sz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pPr>
      <w:suppressAutoHyphens/>
      <w:ind w:left="480"/>
    </w:pPr>
    <w:rPr>
      <w:rFonts w:ascii="Calibri" w:eastAsia="新細明體" w:hAnsi="Calibri" w:cs="Calibri"/>
      <w:lang w:val="x-none"/>
    </w:rPr>
  </w:style>
  <w:style w:type="paragraph" w:customStyle="1" w:styleId="11">
    <w:name w:val="一般文字1"/>
    <w:basedOn w:val="a"/>
    <w:uiPriority w:val="99"/>
    <w:qFormat/>
    <w:rsid w:val="00CC563F"/>
    <w:pPr>
      <w:suppressAutoHyphens/>
    </w:pPr>
    <w:rPr>
      <w:rFonts w:ascii="細明體" w:eastAsia="細明體" w:hAnsi="細明體" w:cs="細明體"/>
      <w:szCs w:val="20"/>
    </w:rPr>
  </w:style>
  <w:style w:type="paragraph" w:customStyle="1" w:styleId="p">
    <w:name w:val="p作者"/>
    <w:basedOn w:val="a"/>
    <w:qFormat/>
    <w:rsid w:val="002E0421"/>
    <w:pPr>
      <w:widowControl/>
      <w:spacing w:before="100" w:line="400" w:lineRule="exact"/>
      <w:jc w:val="center"/>
    </w:pPr>
    <w:rPr>
      <w:rFonts w:ascii="Garam Unicode" w:eastAsia="華康中明體(P)" w:hAnsi="Garam Unicode" w:cs="CN-Times"/>
      <w:szCs w:val="24"/>
    </w:rPr>
  </w:style>
  <w:style w:type="paragraph" w:customStyle="1" w:styleId="DocumentMap">
    <w:name w:val="DocumentMap"/>
    <w:qFormat/>
    <w:rPr>
      <w:rFonts w:cs="Calibri"/>
      <w:sz w:val="24"/>
    </w:rPr>
  </w:style>
  <w:style w:type="paragraph" w:styleId="af1">
    <w:name w:val="annotation text"/>
    <w:basedOn w:val="a"/>
    <w:uiPriority w:val="99"/>
    <w:semiHidden/>
    <w:unhideWhenUsed/>
    <w:qFormat/>
    <w:rsid w:val="0044206A"/>
  </w:style>
  <w:style w:type="paragraph" w:styleId="af2">
    <w:name w:val="annotation subject"/>
    <w:basedOn w:val="af1"/>
    <w:next w:val="af1"/>
    <w:uiPriority w:val="99"/>
    <w:semiHidden/>
    <w:unhideWhenUsed/>
    <w:qFormat/>
    <w:rsid w:val="0044206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20F88"/>
    <w:pPr>
      <w:spacing w:line="200" w:lineRule="exact"/>
      <w:ind w:left="53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customStyle="1" w:styleId="Standard">
    <w:name w:val="Standard"/>
    <w:qFormat/>
    <w:rsid w:val="00646AA3"/>
    <w:pPr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af3">
    <w:name w:val="No Spacing"/>
    <w:uiPriority w:val="1"/>
    <w:qFormat/>
    <w:rsid w:val="00646AA3"/>
    <w:pPr>
      <w:widowControl w:val="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1"/>
    <w:uiPriority w:val="59"/>
    <w:rsid w:val="00700CF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13"/>
    <w:unhideWhenUsed/>
    <w:qFormat/>
    <w:rsid w:val="00370C20"/>
    <w:pPr>
      <w:spacing w:line="420" w:lineRule="exact"/>
      <w:ind w:firstLine="595"/>
      <w:jc w:val="both"/>
    </w:pPr>
    <w:rPr>
      <w:rFonts w:ascii="細明體" w:eastAsia="細明體" w:hAnsi="細明體" w:cs="Courier New"/>
      <w:kern w:val="0"/>
      <w:sz w:val="20"/>
      <w:szCs w:val="24"/>
      <w:lang w:val="x-none"/>
    </w:rPr>
  </w:style>
  <w:style w:type="character" w:customStyle="1" w:styleId="af6">
    <w:name w:val="純文字 字元"/>
    <w:basedOn w:val="a0"/>
    <w:uiPriority w:val="99"/>
    <w:semiHidden/>
    <w:rsid w:val="00370C20"/>
    <w:rPr>
      <w:rFonts w:ascii="細明體" w:eastAsia="細明體" w:hAnsi="Courier New" w:cs="Courier New"/>
      <w:sz w:val="24"/>
      <w:szCs w:val="24"/>
    </w:rPr>
  </w:style>
  <w:style w:type="character" w:customStyle="1" w:styleId="13">
    <w:name w:val="純文字 字元1"/>
    <w:basedOn w:val="a0"/>
    <w:link w:val="af5"/>
    <w:locked/>
    <w:rsid w:val="00370C20"/>
    <w:rPr>
      <w:rFonts w:ascii="細明體" w:eastAsia="細明體" w:hAnsi="細明體" w:cs="Courier New"/>
      <w:kern w:val="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Pr>
      <w:sz w:val="20"/>
      <w:szCs w:val="20"/>
    </w:rPr>
  </w:style>
  <w:style w:type="character" w:customStyle="1" w:styleId="a5">
    <w:name w:val="頁尾 字元"/>
    <w:basedOn w:val="a0"/>
    <w:uiPriority w:val="99"/>
    <w:qFormat/>
    <w:rPr>
      <w:sz w:val="20"/>
      <w:szCs w:val="20"/>
    </w:rPr>
  </w:style>
  <w:style w:type="character" w:customStyle="1" w:styleId="10">
    <w:name w:val="標題 1 字元"/>
    <w:basedOn w:val="a0"/>
    <w:uiPriority w:val="9"/>
    <w:qFormat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20">
    <w:name w:val="標題 2 字元"/>
    <w:basedOn w:val="a0"/>
    <w:uiPriority w:val="9"/>
    <w:qFormat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uiPriority w:val="9"/>
    <w:qFormat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nternetLink">
    <w:name w:val="Internet Link"/>
    <w:basedOn w:val="a0"/>
    <w:uiPriority w:val="99"/>
    <w:unhideWhenUsed/>
    <w:rsid w:val="00CE42D7"/>
    <w:rPr>
      <w:color w:val="0000FF" w:themeColor="hyperlink"/>
      <w:u w:val="single"/>
    </w:rPr>
  </w:style>
  <w:style w:type="character" w:customStyle="1" w:styleId="a6">
    <w:name w:val="清單段落 字元"/>
    <w:uiPriority w:val="34"/>
    <w:qFormat/>
    <w:locked/>
    <w:rsid w:val="00CC563F"/>
    <w:rPr>
      <w:rFonts w:ascii="Calibri" w:eastAsia="新細明體" w:hAnsi="Calibri" w:cs="Calibri"/>
      <w:lang w:val="x-none"/>
    </w:rPr>
  </w:style>
  <w:style w:type="character" w:styleId="a7">
    <w:name w:val="annotation reference"/>
    <w:basedOn w:val="a0"/>
    <w:uiPriority w:val="99"/>
    <w:semiHidden/>
    <w:unhideWhenUsed/>
    <w:qFormat/>
    <w:rsid w:val="0044206A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44206A"/>
    <w:rPr>
      <w:sz w:val="24"/>
    </w:rPr>
  </w:style>
  <w:style w:type="character" w:customStyle="1" w:styleId="a9">
    <w:name w:val="註解主旨 字元"/>
    <w:basedOn w:val="a8"/>
    <w:uiPriority w:val="99"/>
    <w:semiHidden/>
    <w:qFormat/>
    <w:rsid w:val="0044206A"/>
    <w:rPr>
      <w:b/>
      <w:bCs/>
      <w:sz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pPr>
      <w:suppressAutoHyphens/>
      <w:ind w:left="480"/>
    </w:pPr>
    <w:rPr>
      <w:rFonts w:ascii="Calibri" w:eastAsia="新細明體" w:hAnsi="Calibri" w:cs="Calibri"/>
      <w:lang w:val="x-none"/>
    </w:rPr>
  </w:style>
  <w:style w:type="paragraph" w:customStyle="1" w:styleId="11">
    <w:name w:val="一般文字1"/>
    <w:basedOn w:val="a"/>
    <w:uiPriority w:val="99"/>
    <w:qFormat/>
    <w:rsid w:val="00CC563F"/>
    <w:pPr>
      <w:suppressAutoHyphens/>
    </w:pPr>
    <w:rPr>
      <w:rFonts w:ascii="細明體" w:eastAsia="細明體" w:hAnsi="細明體" w:cs="細明體"/>
      <w:szCs w:val="20"/>
    </w:rPr>
  </w:style>
  <w:style w:type="paragraph" w:customStyle="1" w:styleId="p">
    <w:name w:val="p作者"/>
    <w:basedOn w:val="a"/>
    <w:qFormat/>
    <w:rsid w:val="002E0421"/>
    <w:pPr>
      <w:widowControl/>
      <w:spacing w:before="100" w:line="400" w:lineRule="exact"/>
      <w:jc w:val="center"/>
    </w:pPr>
    <w:rPr>
      <w:rFonts w:ascii="Garam Unicode" w:eastAsia="華康中明體(P)" w:hAnsi="Garam Unicode" w:cs="CN-Times"/>
      <w:szCs w:val="24"/>
    </w:rPr>
  </w:style>
  <w:style w:type="paragraph" w:customStyle="1" w:styleId="DocumentMap">
    <w:name w:val="DocumentMap"/>
    <w:qFormat/>
    <w:rPr>
      <w:rFonts w:cs="Calibri"/>
      <w:sz w:val="24"/>
    </w:rPr>
  </w:style>
  <w:style w:type="paragraph" w:styleId="af1">
    <w:name w:val="annotation text"/>
    <w:basedOn w:val="a"/>
    <w:uiPriority w:val="99"/>
    <w:semiHidden/>
    <w:unhideWhenUsed/>
    <w:qFormat/>
    <w:rsid w:val="0044206A"/>
  </w:style>
  <w:style w:type="paragraph" w:styleId="af2">
    <w:name w:val="annotation subject"/>
    <w:basedOn w:val="af1"/>
    <w:next w:val="af1"/>
    <w:uiPriority w:val="99"/>
    <w:semiHidden/>
    <w:unhideWhenUsed/>
    <w:qFormat/>
    <w:rsid w:val="0044206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20F88"/>
    <w:pPr>
      <w:spacing w:line="200" w:lineRule="exact"/>
      <w:ind w:left="53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customStyle="1" w:styleId="Standard">
    <w:name w:val="Standard"/>
    <w:qFormat/>
    <w:rsid w:val="00646AA3"/>
    <w:pPr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af3">
    <w:name w:val="No Spacing"/>
    <w:uiPriority w:val="1"/>
    <w:qFormat/>
    <w:rsid w:val="00646AA3"/>
    <w:pPr>
      <w:widowControl w:val="0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1"/>
    <w:uiPriority w:val="59"/>
    <w:rsid w:val="00700CF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13"/>
    <w:unhideWhenUsed/>
    <w:qFormat/>
    <w:rsid w:val="00370C20"/>
    <w:pPr>
      <w:spacing w:line="420" w:lineRule="exact"/>
      <w:ind w:firstLine="595"/>
      <w:jc w:val="both"/>
    </w:pPr>
    <w:rPr>
      <w:rFonts w:ascii="細明體" w:eastAsia="細明體" w:hAnsi="細明體" w:cs="Courier New"/>
      <w:kern w:val="0"/>
      <w:sz w:val="20"/>
      <w:szCs w:val="24"/>
      <w:lang w:val="x-none"/>
    </w:rPr>
  </w:style>
  <w:style w:type="character" w:customStyle="1" w:styleId="af6">
    <w:name w:val="純文字 字元"/>
    <w:basedOn w:val="a0"/>
    <w:uiPriority w:val="99"/>
    <w:semiHidden/>
    <w:rsid w:val="00370C20"/>
    <w:rPr>
      <w:rFonts w:ascii="細明體" w:eastAsia="細明體" w:hAnsi="Courier New" w:cs="Courier New"/>
      <w:sz w:val="24"/>
      <w:szCs w:val="24"/>
    </w:rPr>
  </w:style>
  <w:style w:type="character" w:customStyle="1" w:styleId="13">
    <w:name w:val="純文字 字元1"/>
    <w:basedOn w:val="a0"/>
    <w:link w:val="af5"/>
    <w:locked/>
    <w:rsid w:val="00370C20"/>
    <w:rPr>
      <w:rFonts w:ascii="細明體" w:eastAsia="細明體" w:hAnsi="細明體" w:cs="Courier New"/>
      <w:kern w:val="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EA31-B8C7-471F-9F5E-45E046A2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SYNNEX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sulien</dc:creator>
  <cp:lastModifiedBy>winnie hsu</cp:lastModifiedBy>
  <cp:revision>2</cp:revision>
  <cp:lastPrinted>2023-04-19T06:50:00Z</cp:lastPrinted>
  <dcterms:created xsi:type="dcterms:W3CDTF">2024-05-17T07:34:00Z</dcterms:created>
  <dcterms:modified xsi:type="dcterms:W3CDTF">2024-05-17T07:34:00Z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SYNNEX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